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113BCA" w:rsidRDefault="00C72167" w:rsidP="003F6515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D6B70">
        <w:rPr>
          <w:rFonts w:ascii="Times New Roman" w:hAnsi="Times New Roman" w:cs="Times New Roman"/>
          <w:sz w:val="28"/>
          <w:szCs w:val="28"/>
        </w:rPr>
        <w:t>999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 w:rsidR="00113BCA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122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0">
        <w:rPr>
          <w:rFonts w:ascii="Times New Roman" w:hAnsi="Times New Roman" w:cs="Times New Roman"/>
          <w:sz w:val="28"/>
          <w:szCs w:val="28"/>
        </w:rPr>
        <w:t>О.Томаева</w:t>
      </w:r>
      <w:proofErr w:type="spellEnd"/>
      <w:r w:rsidR="003F6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515" w:rsidRDefault="003F6515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BCA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113BCA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D6B70">
        <w:rPr>
          <w:rFonts w:ascii="Times New Roman" w:hAnsi="Times New Roman" w:cs="Times New Roman"/>
          <w:sz w:val="28"/>
          <w:szCs w:val="28"/>
        </w:rPr>
        <w:t>6</w:t>
      </w:r>
      <w:r w:rsidR="00DA7810">
        <w:rPr>
          <w:rFonts w:ascii="Times New Roman" w:hAnsi="Times New Roman" w:cs="Times New Roman"/>
          <w:sz w:val="28"/>
          <w:szCs w:val="28"/>
        </w:rPr>
        <w:t>00</w:t>
      </w:r>
      <w:r w:rsidR="00113BCA" w:rsidRPr="00CD7EEA">
        <w:rPr>
          <w:rFonts w:ascii="Times New Roman" w:hAnsi="Times New Roman" w:cs="Times New Roman"/>
          <w:sz w:val="28"/>
          <w:szCs w:val="28"/>
        </w:rPr>
        <w:t>кв.м.,</w:t>
      </w:r>
      <w:r w:rsidR="00113BCA"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="00113BCA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113BCA">
        <w:rPr>
          <w:rFonts w:ascii="Times New Roman" w:hAnsi="Times New Roman" w:cs="Times New Roman"/>
          <w:sz w:val="28"/>
          <w:szCs w:val="28"/>
        </w:rPr>
        <w:t xml:space="preserve"> </w:t>
      </w:r>
      <w:r w:rsidR="002D6B70">
        <w:rPr>
          <w:rFonts w:ascii="Times New Roman" w:hAnsi="Times New Roman" w:cs="Times New Roman"/>
          <w:sz w:val="28"/>
          <w:szCs w:val="28"/>
        </w:rPr>
        <w:t>пер. Нестеренко</w:t>
      </w:r>
      <w:r w:rsidR="00113BCA">
        <w:rPr>
          <w:rFonts w:ascii="Times New Roman" w:hAnsi="Times New Roman" w:cs="Times New Roman"/>
          <w:sz w:val="28"/>
          <w:szCs w:val="28"/>
        </w:rPr>
        <w:t>.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D6B70">
        <w:rPr>
          <w:rFonts w:ascii="Times New Roman" w:hAnsi="Times New Roman" w:cs="Times New Roman"/>
          <w:sz w:val="28"/>
          <w:szCs w:val="28"/>
        </w:rPr>
        <w:t>712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2D6B70">
        <w:rPr>
          <w:rFonts w:ascii="Times New Roman" w:hAnsi="Times New Roman" w:cs="Times New Roman"/>
          <w:sz w:val="28"/>
          <w:szCs w:val="28"/>
        </w:rPr>
        <w:t>Сигова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D6B70">
        <w:rPr>
          <w:rFonts w:ascii="Times New Roman" w:hAnsi="Times New Roman" w:cs="Times New Roman"/>
          <w:sz w:val="28"/>
          <w:szCs w:val="28"/>
        </w:rPr>
        <w:t>749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B70">
        <w:rPr>
          <w:rFonts w:ascii="Times New Roman" w:hAnsi="Times New Roman" w:cs="Times New Roman"/>
          <w:sz w:val="28"/>
          <w:szCs w:val="28"/>
        </w:rPr>
        <w:t>пер. Пионерский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D6B70">
        <w:rPr>
          <w:rFonts w:ascii="Times New Roman" w:hAnsi="Times New Roman" w:cs="Times New Roman"/>
          <w:sz w:val="28"/>
          <w:szCs w:val="28"/>
        </w:rPr>
        <w:t>595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2D6B70">
        <w:rPr>
          <w:rFonts w:ascii="Times New Roman" w:hAnsi="Times New Roman" w:cs="Times New Roman"/>
          <w:sz w:val="28"/>
          <w:szCs w:val="28"/>
        </w:rPr>
        <w:t xml:space="preserve">3-я </w:t>
      </w:r>
      <w:proofErr w:type="gramStart"/>
      <w:r w:rsidR="002D6B70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7BE4" w:rsidRDefault="002F7BE4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2D6B70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2D6B70"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A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>. Граждане могут подавать заявления о намерении следующи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: в письменной форме по адресу: 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</w:t>
      </w:r>
      <w:r w:rsidR="00375C18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 xml:space="preserve">с 10-00 до 17-00 по московскому времени.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2D6B70">
        <w:rPr>
          <w:rFonts w:ascii="Times New Roman" w:hAnsi="Times New Roman" w:cs="Times New Roman"/>
          <w:sz w:val="28"/>
          <w:szCs w:val="28"/>
        </w:rPr>
        <w:t>07</w:t>
      </w:r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2D6B70">
        <w:rPr>
          <w:rFonts w:ascii="Times New Roman" w:hAnsi="Times New Roman" w:cs="Times New Roman"/>
          <w:sz w:val="28"/>
          <w:szCs w:val="28"/>
        </w:rPr>
        <w:t>06</w:t>
      </w:r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DA7810">
        <w:rPr>
          <w:rFonts w:ascii="Times New Roman" w:hAnsi="Times New Roman" w:cs="Times New Roman"/>
          <w:sz w:val="28"/>
          <w:szCs w:val="28"/>
        </w:rPr>
        <w:t>4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B31F4">
        <w:rPr>
          <w:rFonts w:ascii="Times New Roman" w:hAnsi="Times New Roman" w:cs="Times New Roman"/>
          <w:sz w:val="28"/>
          <w:szCs w:val="28"/>
        </w:rPr>
        <w:t xml:space="preserve">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2D6B70">
        <w:rPr>
          <w:rFonts w:ascii="Times New Roman" w:hAnsi="Times New Roman" w:cs="Times New Roman"/>
          <w:sz w:val="28"/>
          <w:szCs w:val="28"/>
        </w:rPr>
        <w:t>16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2D6B70">
        <w:rPr>
          <w:rFonts w:ascii="Times New Roman" w:hAnsi="Times New Roman" w:cs="Times New Roman"/>
          <w:sz w:val="28"/>
          <w:szCs w:val="28"/>
        </w:rPr>
        <w:t>06</w:t>
      </w:r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DA7810">
        <w:rPr>
          <w:rFonts w:ascii="Times New Roman" w:hAnsi="Times New Roman" w:cs="Times New Roman"/>
          <w:sz w:val="28"/>
          <w:szCs w:val="28"/>
        </w:rPr>
        <w:t>4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B2526"/>
    <w:rsid w:val="000D0761"/>
    <w:rsid w:val="00100DA2"/>
    <w:rsid w:val="00104EC3"/>
    <w:rsid w:val="00111588"/>
    <w:rsid w:val="00113BCA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27C9"/>
    <w:rsid w:val="00A66A79"/>
    <w:rsid w:val="00A9488C"/>
    <w:rsid w:val="00A97728"/>
    <w:rsid w:val="00AA778F"/>
    <w:rsid w:val="00AB31F4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32DCC"/>
    <w:rsid w:val="00C46833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AE1BF-F896-4D34-BE52-952D3A7E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Artur</cp:lastModifiedBy>
  <cp:revision>2</cp:revision>
  <cp:lastPrinted>2023-12-15T09:26:00Z</cp:lastPrinted>
  <dcterms:created xsi:type="dcterms:W3CDTF">2024-05-16T12:00:00Z</dcterms:created>
  <dcterms:modified xsi:type="dcterms:W3CDTF">2024-05-16T12:00:00Z</dcterms:modified>
</cp:coreProperties>
</file>